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8A3C" w14:textId="79E13516" w:rsidR="005C495B" w:rsidRPr="00605275" w:rsidRDefault="005C495B" w:rsidP="005C495B">
      <w:pPr>
        <w:jc w:val="center"/>
        <w:rPr>
          <w:b/>
        </w:rPr>
      </w:pPr>
      <w:r>
        <w:t>АО «</w:t>
      </w:r>
      <w:r w:rsidRPr="008250C9">
        <w:t>Казахск</w:t>
      </w:r>
      <w:r w:rsidR="00605275">
        <w:t>ий</w:t>
      </w:r>
      <w:r w:rsidRPr="008250C9">
        <w:t xml:space="preserve"> университет</w:t>
      </w:r>
      <w:bookmarkStart w:id="0" w:name="_GoBack"/>
      <w:bookmarkEnd w:id="0"/>
      <w:r w:rsidRPr="008250C9">
        <w:t xml:space="preserve"> международных отношений и мировых языков им. Аб</w:t>
      </w:r>
      <w:r w:rsidRPr="008250C9">
        <w:rPr>
          <w:lang w:val="kk-KZ"/>
        </w:rPr>
        <w:t>ы</w:t>
      </w:r>
      <w:r w:rsidRPr="008250C9">
        <w:t>лай хана</w:t>
      </w:r>
      <w:r>
        <w:t>»</w:t>
      </w:r>
    </w:p>
    <w:p w14:paraId="3CF7D831" w14:textId="77777777" w:rsidR="005C495B" w:rsidRPr="00605275" w:rsidRDefault="005C495B" w:rsidP="005C495B">
      <w:pPr>
        <w:jc w:val="center"/>
        <w:rPr>
          <w:b/>
        </w:rPr>
      </w:pPr>
    </w:p>
    <w:p w14:paraId="571077BF" w14:textId="1A30F362" w:rsidR="006717CB" w:rsidRDefault="006717CB" w:rsidP="00843CED">
      <w:pPr>
        <w:jc w:val="center"/>
        <w:rPr>
          <w:b/>
          <w:lang w:val="kk-KZ"/>
        </w:rPr>
      </w:pPr>
      <w:r w:rsidRPr="00474B84">
        <w:rPr>
          <w:b/>
        </w:rPr>
        <w:t xml:space="preserve">Список </w:t>
      </w:r>
      <w:r w:rsidRPr="00474B84">
        <w:rPr>
          <w:b/>
          <w:lang w:val="kk-KZ"/>
        </w:rPr>
        <w:t>публикаций в международных рецензируемых изданиях</w:t>
      </w:r>
    </w:p>
    <w:p w14:paraId="41E43E1B" w14:textId="19C79F24" w:rsidR="00436B85" w:rsidRPr="00474B84" w:rsidRDefault="00DF04B3" w:rsidP="006717CB">
      <w:pPr>
        <w:jc w:val="center"/>
        <w:rPr>
          <w:b/>
          <w:lang w:val="kk-KZ"/>
        </w:rPr>
      </w:pPr>
      <w:r>
        <w:rPr>
          <w:lang w:val="kk-KZ"/>
        </w:rPr>
        <w:t>Джельдыбаев</w:t>
      </w:r>
      <w:r w:rsidR="005C495B">
        <w:rPr>
          <w:lang w:val="kk-KZ"/>
        </w:rPr>
        <w:t xml:space="preserve">ой </w:t>
      </w:r>
      <w:r>
        <w:rPr>
          <w:lang w:val="kk-KZ"/>
        </w:rPr>
        <w:t xml:space="preserve"> Раушан Базикенкызы </w:t>
      </w:r>
    </w:p>
    <w:p w14:paraId="6A069E1C" w14:textId="713A932E" w:rsidR="008C6920" w:rsidRPr="00306641" w:rsidRDefault="00171DEE" w:rsidP="00DF04B3">
      <w:pPr>
        <w:suppressAutoHyphens w:val="0"/>
        <w:jc w:val="center"/>
        <w:rPr>
          <w:lang w:val="kk-KZ"/>
        </w:rPr>
      </w:pPr>
      <w:r w:rsidRPr="00474B84">
        <w:rPr>
          <w:lang w:val="kk-KZ"/>
        </w:rPr>
        <w:t>(</w:t>
      </w:r>
      <w:r w:rsidR="00DF04B3" w:rsidRPr="00DF04B3">
        <w:rPr>
          <w:lang w:val="kk-KZ"/>
        </w:rPr>
        <w:t>Jeldybayeva Raushan</w:t>
      </w:r>
      <w:r w:rsidR="00DF04B3" w:rsidRPr="00306641">
        <w:rPr>
          <w:lang w:val="kk-KZ"/>
        </w:rPr>
        <w:t>)</w:t>
      </w:r>
    </w:p>
    <w:p w14:paraId="0A44BB32" w14:textId="77777777" w:rsidR="005C495B" w:rsidRPr="005C495B" w:rsidRDefault="008C6920" w:rsidP="005C495B">
      <w:pPr>
        <w:jc w:val="both"/>
        <w:rPr>
          <w:color w:val="000000" w:themeColor="text1"/>
          <w:lang w:val="en-US"/>
        </w:rPr>
      </w:pPr>
      <w:r w:rsidRPr="005C495B">
        <w:rPr>
          <w:color w:val="000000" w:themeColor="text1"/>
          <w:lang w:val="en-US"/>
        </w:rPr>
        <w:t xml:space="preserve">Scopus Author ID: </w:t>
      </w:r>
      <w:r w:rsidR="005C495B" w:rsidRPr="005C495B">
        <w:rPr>
          <w:color w:val="000000" w:themeColor="text1"/>
          <w:lang w:eastAsia="ru-RU"/>
        </w:rPr>
        <w:t>57188814708</w:t>
      </w:r>
      <w:r w:rsidR="00DF04B3" w:rsidRPr="005C495B">
        <w:rPr>
          <w:color w:val="000000" w:themeColor="text1"/>
          <w:shd w:val="clear" w:color="auto" w:fill="FFFFFF"/>
          <w:lang w:val="kk-KZ"/>
        </w:rPr>
        <w:t xml:space="preserve"> </w:t>
      </w:r>
    </w:p>
    <w:p w14:paraId="284E7130" w14:textId="41967E78" w:rsidR="005C495B" w:rsidRPr="005C495B" w:rsidRDefault="008C6920" w:rsidP="005C495B">
      <w:pPr>
        <w:jc w:val="both"/>
        <w:rPr>
          <w:color w:val="000000" w:themeColor="text1"/>
          <w:lang w:eastAsia="ru-RU"/>
        </w:rPr>
      </w:pPr>
      <w:r w:rsidRPr="005C495B">
        <w:rPr>
          <w:color w:val="000000" w:themeColor="text1"/>
          <w:lang w:val="en-US"/>
        </w:rPr>
        <w:t xml:space="preserve">ORCID: </w:t>
      </w:r>
      <w:r w:rsidR="00DF04B3" w:rsidRPr="005C495B">
        <w:rPr>
          <w:color w:val="000000" w:themeColor="text1"/>
          <w:lang w:val="kk-KZ"/>
        </w:rPr>
        <w:t xml:space="preserve"> </w:t>
      </w:r>
      <w:r w:rsidRPr="005C495B">
        <w:rPr>
          <w:bCs/>
          <w:color w:val="000000" w:themeColor="text1"/>
          <w:spacing w:val="8"/>
          <w:shd w:val="clear" w:color="auto" w:fill="FFFFFF"/>
          <w:lang w:val="en-US"/>
        </w:rPr>
        <w:t xml:space="preserve"> </w:t>
      </w:r>
      <w:hyperlink r:id="rId6" w:tgtFrame="_blank" w:history="1">
        <w:r w:rsidR="005C495B" w:rsidRPr="005C495B">
          <w:rPr>
            <w:color w:val="000000" w:themeColor="text1"/>
            <w:bdr w:val="none" w:sz="0" w:space="0" w:color="auto" w:frame="1"/>
            <w:lang w:eastAsia="ru-RU"/>
          </w:rPr>
          <w:t>0000-0002-3912-3054</w:t>
        </w:r>
      </w:hyperlink>
    </w:p>
    <w:p w14:paraId="654E437D" w14:textId="77A29B31" w:rsidR="008C6920" w:rsidRPr="005C495B" w:rsidRDefault="008C6920" w:rsidP="00DF04B3">
      <w:pPr>
        <w:shd w:val="clear" w:color="auto" w:fill="FFFFFF"/>
      </w:pPr>
    </w:p>
    <w:tbl>
      <w:tblPr>
        <w:tblpPr w:leftFromText="180" w:rightFromText="180" w:bottomFromText="200" w:vertAnchor="text" w:horzAnchor="margin" w:tblpY="102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5"/>
        <w:gridCol w:w="993"/>
        <w:gridCol w:w="2835"/>
        <w:gridCol w:w="2268"/>
        <w:gridCol w:w="1134"/>
        <w:gridCol w:w="1842"/>
        <w:gridCol w:w="2694"/>
        <w:gridCol w:w="1135"/>
      </w:tblGrid>
      <w:tr w:rsidR="006717CB" w:rsidRPr="003E425D" w14:paraId="2421E6D6" w14:textId="77777777" w:rsidTr="00DA296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11DE" w14:textId="77777777" w:rsidR="006717CB" w:rsidRPr="003E425D" w:rsidRDefault="006717CB" w:rsidP="003E425D">
            <w:pPr>
              <w:jc w:val="both"/>
            </w:pPr>
            <w:r w:rsidRPr="003E425D">
              <w:t>№</w:t>
            </w:r>
          </w:p>
          <w:p w14:paraId="7A3A23FF" w14:textId="77777777" w:rsidR="006717CB" w:rsidRPr="003E425D" w:rsidRDefault="006717CB" w:rsidP="003E425D">
            <w:pPr>
              <w:jc w:val="both"/>
            </w:pPr>
            <w:r w:rsidRPr="003E425D"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F03D" w14:textId="77777777" w:rsidR="006717CB" w:rsidRPr="003E425D" w:rsidRDefault="006717CB" w:rsidP="003E425D">
            <w:pPr>
              <w:jc w:val="both"/>
            </w:pPr>
            <w:r w:rsidRPr="003E425D"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EB7" w14:textId="1080C6C3" w:rsidR="006717CB" w:rsidRPr="003E425D" w:rsidRDefault="00655A50" w:rsidP="003E425D">
            <w:pPr>
              <w:jc w:val="both"/>
            </w:pPr>
            <w:r w:rsidRPr="003E425D">
              <w:t>Тип публикации (статья, обзор и т.д.)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20F" w14:textId="4190D829" w:rsidR="006717CB" w:rsidRPr="003E425D" w:rsidRDefault="00655A50" w:rsidP="003E425D">
            <w:pPr>
              <w:jc w:val="both"/>
            </w:pPr>
            <w:r w:rsidRPr="003E425D">
              <w:t>Наименование журнала, год публикации (согласно базам данных), DOI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492F" w14:textId="277E9BB0" w:rsidR="006717CB" w:rsidRPr="003E425D" w:rsidRDefault="00655A50" w:rsidP="003E425D">
            <w:pPr>
              <w:jc w:val="both"/>
            </w:pPr>
            <w:r w:rsidRPr="003E425D"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383C" w14:textId="5ABEBD6C" w:rsidR="006717CB" w:rsidRPr="003E425D" w:rsidRDefault="00655A50" w:rsidP="003E425D">
            <w:pPr>
              <w:jc w:val="both"/>
            </w:pPr>
            <w:r w:rsidRPr="003E425D">
              <w:rPr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3D6B" w14:textId="3B9A53A6" w:rsidR="006717CB" w:rsidRPr="003E425D" w:rsidRDefault="00655A50" w:rsidP="003E425D">
            <w:pPr>
              <w:jc w:val="both"/>
            </w:pPr>
            <w:r w:rsidRPr="003E425D">
              <w:rPr>
                <w:lang w:val="en-US"/>
              </w:rPr>
              <w:t>CiteScore</w:t>
            </w:r>
            <w:r w:rsidRPr="003E425D">
              <w:t xml:space="preserve"> (СайтСкор) журнала, процентиль и область науки* по данным </w:t>
            </w:r>
            <w:r w:rsidRPr="003E425D">
              <w:rPr>
                <w:lang w:val="en-US"/>
              </w:rPr>
              <w:t>Scopus</w:t>
            </w:r>
            <w:r w:rsidRPr="003E425D">
              <w:t xml:space="preserve"> (Скопус) за год публикации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A17" w14:textId="09C28FD1" w:rsidR="006717CB" w:rsidRPr="003E425D" w:rsidRDefault="00655A50" w:rsidP="003E425D">
            <w:pPr>
              <w:jc w:val="both"/>
            </w:pPr>
            <w:r w:rsidRPr="003E425D">
              <w:t>ФИО авторов (подчеркнуть ФИО претендента)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6E3" w14:textId="2705AE0F" w:rsidR="006717CB" w:rsidRPr="003E425D" w:rsidRDefault="00655A50" w:rsidP="003E425D">
            <w:pPr>
              <w:jc w:val="both"/>
              <w:rPr>
                <w:lang w:val="kk-KZ"/>
              </w:rPr>
            </w:pPr>
            <w:r w:rsidRPr="003E425D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6717CB" w:rsidRPr="003E425D" w14:paraId="5DC4B002" w14:textId="77777777" w:rsidTr="00DA296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773" w14:textId="77777777" w:rsidR="006717CB" w:rsidRPr="003E425D" w:rsidRDefault="006717CB" w:rsidP="003E425D">
            <w:pPr>
              <w:jc w:val="center"/>
              <w:rPr>
                <w:b/>
                <w:bCs/>
              </w:rPr>
            </w:pPr>
            <w:r w:rsidRPr="003E425D">
              <w:rPr>
                <w:b/>
                <w:bCs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A7A1A" w14:textId="77777777" w:rsidR="006717CB" w:rsidRPr="003E425D" w:rsidRDefault="006717CB" w:rsidP="003E425D">
            <w:pPr>
              <w:jc w:val="center"/>
              <w:rPr>
                <w:b/>
                <w:bCs/>
              </w:rPr>
            </w:pPr>
            <w:r w:rsidRPr="003E425D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EA53" w14:textId="77777777" w:rsidR="006717CB" w:rsidRPr="003E425D" w:rsidRDefault="006717CB" w:rsidP="003E425D">
            <w:pPr>
              <w:jc w:val="center"/>
              <w:rPr>
                <w:b/>
                <w:bCs/>
              </w:rPr>
            </w:pPr>
            <w:r w:rsidRPr="003E425D">
              <w:rPr>
                <w:b/>
                <w:b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3270" w14:textId="77777777" w:rsidR="006717CB" w:rsidRPr="003E425D" w:rsidRDefault="006717CB" w:rsidP="003E425D">
            <w:pPr>
              <w:jc w:val="center"/>
              <w:rPr>
                <w:b/>
                <w:bCs/>
                <w:lang w:val="kk-KZ"/>
              </w:rPr>
            </w:pPr>
            <w:r w:rsidRPr="003E425D">
              <w:rPr>
                <w:b/>
                <w:bCs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ED0D" w14:textId="77777777" w:rsidR="006717CB" w:rsidRPr="003E425D" w:rsidRDefault="006717CB" w:rsidP="003E425D">
            <w:pPr>
              <w:jc w:val="center"/>
              <w:rPr>
                <w:b/>
                <w:bCs/>
              </w:rPr>
            </w:pPr>
            <w:r w:rsidRPr="003E425D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097" w14:textId="77777777" w:rsidR="006717CB" w:rsidRPr="003E425D" w:rsidRDefault="006717CB" w:rsidP="003E425D">
            <w:pPr>
              <w:jc w:val="center"/>
              <w:rPr>
                <w:b/>
                <w:bCs/>
              </w:rPr>
            </w:pPr>
            <w:r w:rsidRPr="003E425D">
              <w:rPr>
                <w:b/>
                <w:bCs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526C" w14:textId="77777777" w:rsidR="006717CB" w:rsidRPr="003E425D" w:rsidRDefault="006717CB" w:rsidP="003E425D">
            <w:pPr>
              <w:jc w:val="center"/>
              <w:rPr>
                <w:b/>
                <w:bCs/>
              </w:rPr>
            </w:pPr>
            <w:r w:rsidRPr="003E425D">
              <w:rPr>
                <w:b/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89A" w14:textId="77777777" w:rsidR="006717CB" w:rsidRPr="003E425D" w:rsidRDefault="006717CB" w:rsidP="003E425D">
            <w:pPr>
              <w:jc w:val="center"/>
              <w:rPr>
                <w:b/>
                <w:bCs/>
              </w:rPr>
            </w:pPr>
            <w:r w:rsidRPr="003E425D">
              <w:rPr>
                <w:b/>
                <w:bCs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0E741" w14:textId="77777777" w:rsidR="006717CB" w:rsidRPr="003E425D" w:rsidRDefault="006717CB" w:rsidP="003E425D">
            <w:pPr>
              <w:jc w:val="center"/>
              <w:rPr>
                <w:b/>
                <w:bCs/>
              </w:rPr>
            </w:pPr>
            <w:r w:rsidRPr="003E425D">
              <w:rPr>
                <w:b/>
                <w:bCs/>
              </w:rPr>
              <w:t>9</w:t>
            </w:r>
          </w:p>
        </w:tc>
      </w:tr>
      <w:tr w:rsidR="00474B84" w:rsidRPr="003E425D" w14:paraId="0CE49FC1" w14:textId="77777777" w:rsidTr="00DA2961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BC2E" w14:textId="77777777" w:rsidR="00474B84" w:rsidRPr="003E425D" w:rsidRDefault="00474B84" w:rsidP="003E42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8EA" w14:textId="77777777" w:rsidR="00DF04B3" w:rsidRPr="003E425D" w:rsidRDefault="00DF04B3" w:rsidP="003E425D">
            <w:pPr>
              <w:shd w:val="clear" w:color="auto" w:fill="FFFFFF"/>
              <w:snapToGrid w:val="0"/>
              <w:outlineLvl w:val="0"/>
              <w:rPr>
                <w:bCs/>
                <w:color w:val="0A0A0C"/>
                <w:kern w:val="36"/>
                <w:lang w:val="en-US" w:eastAsia="zh-CN"/>
              </w:rPr>
            </w:pPr>
            <w:r w:rsidRPr="003E425D">
              <w:rPr>
                <w:bCs/>
                <w:color w:val="0A0A0C"/>
                <w:kern w:val="36"/>
                <w:lang w:val="en-US" w:eastAsia="zh-CN"/>
              </w:rPr>
              <w:t>Linguocultural aspect of phraseological units (Guanyongyu) in modern Chinese language</w:t>
            </w:r>
          </w:p>
          <w:p w14:paraId="03E1FCC4" w14:textId="3CBA7786" w:rsidR="00474B84" w:rsidRPr="003E425D" w:rsidRDefault="00474B84" w:rsidP="003E425D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ACB2" w14:textId="77777777" w:rsidR="00474B84" w:rsidRPr="003E425D" w:rsidRDefault="00474B84" w:rsidP="003E425D">
            <w:pPr>
              <w:jc w:val="both"/>
            </w:pPr>
            <w:r w:rsidRPr="003E425D"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AEA" w14:textId="2A0CFBFB" w:rsidR="00E35F34" w:rsidRPr="00A75D4F" w:rsidRDefault="00A75D4F" w:rsidP="003E425D">
            <w:pPr>
              <w:rPr>
                <w:lang w:val="en-US"/>
              </w:rPr>
            </w:pPr>
            <w:r w:rsidRPr="00A75D4F">
              <w:rPr>
                <w:lang w:val="en-US"/>
              </w:rPr>
              <w:t xml:space="preserve">Global Chinese. – 2024. – Vol. 10, No. 2. – Pp. 155–173. – Published: September 3, 2024. – DOI: </w:t>
            </w:r>
            <w:hyperlink r:id="rId7" w:tgtFrame="_new" w:history="1">
              <w:r w:rsidRPr="00A75D4F">
                <w:rPr>
                  <w:rStyle w:val="a4"/>
                  <w:lang w:val="en-US"/>
                </w:rPr>
                <w:t>https://doi.org/10.1515/glochi-2024-0016</w:t>
              </w:r>
            </w:hyperlink>
            <w:r w:rsidRPr="00A75D4F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C3B3" w14:textId="77777777" w:rsidR="007020EF" w:rsidRDefault="007020EF" w:rsidP="007020EF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Импакт</w:t>
            </w:r>
            <w:r>
              <w:rPr>
                <w:bCs/>
                <w:lang w:val="en-US"/>
              </w:rPr>
              <w:t>-</w:t>
            </w:r>
            <w:r>
              <w:rPr>
                <w:bCs/>
              </w:rPr>
              <w:t>фактор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журнала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>SJR</w:t>
            </w:r>
            <w:r>
              <w:rPr>
                <w:bCs/>
                <w:lang w:val="en-US"/>
              </w:rPr>
              <w:t xml:space="preserve"> – 0,132</w:t>
            </w:r>
          </w:p>
          <w:p w14:paraId="387F8438" w14:textId="2268975A" w:rsidR="007020EF" w:rsidRDefault="007020EF" w:rsidP="007020E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(2023 </w:t>
            </w:r>
            <w:r>
              <w:rPr>
                <w:lang w:val="en-US"/>
              </w:rPr>
              <w:t>Scimago</w:t>
            </w:r>
            <w:r>
              <w:rPr>
                <w:bCs/>
                <w:lang w:val="en-US"/>
              </w:rPr>
              <w:t xml:space="preserve"> Journal &amp; Country Rank)</w:t>
            </w:r>
          </w:p>
          <w:p w14:paraId="0F002E97" w14:textId="77777777" w:rsidR="007020EF" w:rsidRDefault="007020EF" w:rsidP="007020EF">
            <w:pPr>
              <w:jc w:val="both"/>
              <w:rPr>
                <w:bCs/>
                <w:lang w:val="en-US"/>
              </w:rPr>
            </w:pPr>
          </w:p>
          <w:p w14:paraId="15080CF5" w14:textId="168549B0" w:rsidR="007020EF" w:rsidRDefault="007020EF" w:rsidP="007020E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H-Index: 8</w:t>
            </w:r>
          </w:p>
          <w:p w14:paraId="70E5CC06" w14:textId="77777777" w:rsidR="007020EF" w:rsidRDefault="007020EF" w:rsidP="007020EF">
            <w:pPr>
              <w:rPr>
                <w:bCs/>
                <w:lang w:val="en-US"/>
              </w:rPr>
            </w:pPr>
          </w:p>
          <w:p w14:paraId="39912801" w14:textId="77777777" w:rsidR="007020EF" w:rsidRPr="007020EF" w:rsidRDefault="007020EF" w:rsidP="007020EF">
            <w:pPr>
              <w:rPr>
                <w:lang w:val="en-US"/>
              </w:rPr>
            </w:pPr>
            <w:r>
              <w:rPr>
                <w:bCs/>
              </w:rPr>
              <w:t>Квартиль</w:t>
            </w:r>
            <w:r>
              <w:rPr>
                <w:bCs/>
                <w:lang w:val="en-US"/>
              </w:rPr>
              <w:t xml:space="preserve">: </w:t>
            </w:r>
            <w:r w:rsidRPr="007020EF">
              <w:rPr>
                <w:lang w:val="en-US"/>
              </w:rPr>
              <w:t>Subject Area and Category</w:t>
            </w:r>
          </w:p>
          <w:p w14:paraId="10B86EA8" w14:textId="77777777" w:rsidR="007020EF" w:rsidRPr="007020EF" w:rsidRDefault="007020EF" w:rsidP="007020EF">
            <w:pPr>
              <w:rPr>
                <w:lang w:val="en-US"/>
              </w:rPr>
            </w:pPr>
            <w:r w:rsidRPr="007020EF">
              <w:rPr>
                <w:lang w:val="en-US"/>
              </w:rPr>
              <w:t>Social Sciences</w:t>
            </w:r>
          </w:p>
          <w:p w14:paraId="64B52ED4" w14:textId="32098C66" w:rsidR="00275602" w:rsidRPr="007020EF" w:rsidRDefault="007020EF" w:rsidP="007020EF">
            <w:pPr>
              <w:rPr>
                <w:bCs/>
                <w:lang w:val="en-US"/>
              </w:rPr>
            </w:pPr>
            <w:r w:rsidRPr="007020EF">
              <w:rPr>
                <w:lang w:val="en-US"/>
              </w:rPr>
              <w:t>Linguistics and Language</w:t>
            </w:r>
            <w:r>
              <w:rPr>
                <w:lang w:val="en-US"/>
              </w:rPr>
              <w:t xml:space="preserve"> - </w:t>
            </w:r>
            <w:r>
              <w:rPr>
                <w:bCs/>
                <w:lang w:val="en-US"/>
              </w:rPr>
              <w:t>Q3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EF30" w14:textId="49D1AA40" w:rsidR="00B5739D" w:rsidRPr="003E425D" w:rsidRDefault="00533ED8" w:rsidP="003E425D">
            <w:pPr>
              <w:jc w:val="center"/>
              <w:rPr>
                <w:lang w:val="kk-KZ"/>
              </w:rPr>
            </w:pPr>
            <w:r w:rsidRPr="003E425D">
              <w:rPr>
                <w:lang w:val="kk-KZ"/>
              </w:rPr>
              <w:t>-</w:t>
            </w:r>
          </w:p>
          <w:p w14:paraId="15D26378" w14:textId="77C4A384" w:rsidR="00474B84" w:rsidRPr="003E425D" w:rsidRDefault="00474B84" w:rsidP="003E425D">
            <w:pPr>
              <w:jc w:val="both"/>
              <w:rPr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EED" w14:textId="7DD4B9C8" w:rsidR="00870488" w:rsidRPr="00870488" w:rsidRDefault="00870488" w:rsidP="00870488">
            <w:pPr>
              <w:rPr>
                <w:lang w:val="en-US"/>
              </w:rPr>
            </w:pPr>
            <w:r w:rsidRPr="00870488">
              <w:rPr>
                <w:lang w:val="en-US"/>
              </w:rPr>
              <w:t>CiteScore</w:t>
            </w:r>
            <w:r w:rsidRPr="005C495B">
              <w:rPr>
                <w:lang w:val="en-US"/>
              </w:rPr>
              <w:t xml:space="preserve"> </w:t>
            </w:r>
            <w:r w:rsidRPr="00870488">
              <w:rPr>
                <w:lang w:val="en-US"/>
              </w:rPr>
              <w:t>Tracker 2024</w:t>
            </w:r>
            <w:r w:rsidRPr="005C495B">
              <w:rPr>
                <w:lang w:val="en-US"/>
              </w:rPr>
              <w:t xml:space="preserve"> - </w:t>
            </w:r>
          </w:p>
          <w:p w14:paraId="7C46965F" w14:textId="10BA7BD9" w:rsidR="003E425D" w:rsidRPr="005C495B" w:rsidRDefault="00870488" w:rsidP="00870488">
            <w:pPr>
              <w:rPr>
                <w:lang w:val="en-US"/>
              </w:rPr>
            </w:pPr>
            <w:r w:rsidRPr="00870488">
              <w:rPr>
                <w:lang w:val="en-US"/>
              </w:rPr>
              <w:t>0.7</w:t>
            </w:r>
          </w:p>
          <w:p w14:paraId="57069E17" w14:textId="77777777" w:rsidR="003E425D" w:rsidRPr="003E425D" w:rsidRDefault="003E425D" w:rsidP="003E425D">
            <w:pPr>
              <w:rPr>
                <w:lang w:val="en-US"/>
              </w:rPr>
            </w:pPr>
            <w:r w:rsidRPr="003E425D">
              <w:rPr>
                <w:lang w:val="en-US"/>
              </w:rPr>
              <w:t>Arts and Humanities</w:t>
            </w:r>
          </w:p>
          <w:p w14:paraId="433EAE03" w14:textId="2E7B2A04" w:rsidR="003E425D" w:rsidRPr="003E425D" w:rsidRDefault="003E425D" w:rsidP="003E425D">
            <w:pPr>
              <w:rPr>
                <w:lang w:val="en-US"/>
              </w:rPr>
            </w:pPr>
            <w:r w:rsidRPr="003E425D">
              <w:rPr>
                <w:lang w:val="en-US"/>
              </w:rPr>
              <w:t>Language and Linguistics</w:t>
            </w:r>
            <w:r w:rsidRPr="005C495B">
              <w:rPr>
                <w:lang w:val="en-US"/>
              </w:rPr>
              <w:t xml:space="preserve"> - 65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868" w14:textId="09891D13" w:rsidR="00DF04B3" w:rsidRPr="003E425D" w:rsidRDefault="00DF04B3" w:rsidP="003E425D">
            <w:pPr>
              <w:rPr>
                <w:rStyle w:val="comma"/>
                <w:lang w:val="en-US"/>
              </w:rPr>
            </w:pPr>
            <w:r w:rsidRPr="003E425D">
              <w:rPr>
                <w:rStyle w:val="displayname"/>
                <w:lang w:val="en-US"/>
              </w:rPr>
              <w:t>Madina Sabirova</w:t>
            </w:r>
            <w:r w:rsidRPr="003E425D">
              <w:rPr>
                <w:rStyle w:val="displayname"/>
                <w:lang w:val="kk-KZ"/>
              </w:rPr>
              <w:t>,</w:t>
            </w:r>
          </w:p>
          <w:p w14:paraId="28EB71F9" w14:textId="7EEB3DA0" w:rsidR="003E425D" w:rsidRPr="005C495B" w:rsidRDefault="00DF04B3" w:rsidP="003E425D">
            <w:pPr>
              <w:jc w:val="both"/>
              <w:textAlignment w:val="baseline"/>
              <w:rPr>
                <w:lang w:val="en-US"/>
              </w:rPr>
            </w:pPr>
            <w:r w:rsidRPr="003E425D">
              <w:rPr>
                <w:rStyle w:val="displayname"/>
                <w:lang w:val="en-US"/>
              </w:rPr>
              <w:t>Tolkyn Kalibekuly</w:t>
            </w:r>
            <w:r w:rsidRPr="003E425D">
              <w:rPr>
                <w:rStyle w:val="contributor"/>
                <w:rFonts w:eastAsiaTheme="majorEastAsia"/>
                <w:lang w:val="en-US"/>
              </w:rPr>
              <w:t> </w:t>
            </w:r>
            <w:r w:rsidR="003E425D" w:rsidRPr="005C495B">
              <w:rPr>
                <w:lang w:val="en-US"/>
              </w:rPr>
              <w:t xml:space="preserve"> </w:t>
            </w:r>
          </w:p>
          <w:p w14:paraId="2E93BF72" w14:textId="7A123E42" w:rsidR="00474B84" w:rsidRPr="003E425D" w:rsidRDefault="003E425D" w:rsidP="003E425D">
            <w:pPr>
              <w:jc w:val="both"/>
              <w:textAlignment w:val="baseline"/>
              <w:rPr>
                <w:b/>
                <w:bCs/>
                <w:iCs/>
                <w:lang w:val="kk-KZ"/>
              </w:rPr>
            </w:pPr>
            <w:r w:rsidRPr="003E425D">
              <w:rPr>
                <w:rStyle w:val="contributor"/>
                <w:rFonts w:eastAsiaTheme="majorEastAsia"/>
                <w:b/>
                <w:bCs/>
                <w:lang w:val="en-US"/>
              </w:rPr>
              <w:t>Raushan Jeldybayeva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E81" w14:textId="3EB1C5D4" w:rsidR="00B45906" w:rsidRPr="003E425D" w:rsidRDefault="00DF04B3" w:rsidP="003E425D">
            <w:pPr>
              <w:jc w:val="both"/>
              <w:rPr>
                <w:bCs/>
                <w:lang w:val="en-US"/>
              </w:rPr>
            </w:pPr>
            <w:r w:rsidRPr="003E425D">
              <w:rPr>
                <w:bCs/>
                <w:lang w:val="kk-KZ"/>
              </w:rPr>
              <w:t>Соавтор</w:t>
            </w:r>
          </w:p>
        </w:tc>
      </w:tr>
      <w:tr w:rsidR="006717CB" w:rsidRPr="003E425D" w14:paraId="1C4CEBC0" w14:textId="77777777" w:rsidTr="00DA2961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060" w14:textId="77777777" w:rsidR="006717CB" w:rsidRPr="003E425D" w:rsidRDefault="006717CB" w:rsidP="003E425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kk-KZ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657" w14:textId="77777777" w:rsidR="00DF04B3" w:rsidRPr="003E425D" w:rsidRDefault="00DF04B3" w:rsidP="003E425D">
            <w:pPr>
              <w:snapToGrid w:val="0"/>
              <w:rPr>
                <w:lang w:val="en-US"/>
              </w:rPr>
            </w:pPr>
            <w:r w:rsidRPr="003E425D">
              <w:rPr>
                <w:lang w:val="en-US"/>
              </w:rPr>
              <w:t>The issue of writing Chinese onomastic names in the Kazakh-Cyrillic and Kazakh-Latin scripts</w:t>
            </w:r>
          </w:p>
          <w:p w14:paraId="15498C51" w14:textId="77777777" w:rsidR="006717CB" w:rsidRPr="003E425D" w:rsidRDefault="006717CB" w:rsidP="003E425D">
            <w:pPr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8C5DC" w14:textId="77777777" w:rsidR="006717CB" w:rsidRPr="003E425D" w:rsidRDefault="006717CB" w:rsidP="003E425D">
            <w:pPr>
              <w:jc w:val="both"/>
            </w:pPr>
            <w:r w:rsidRPr="003E425D">
              <w:rPr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569" w14:textId="572720C0" w:rsidR="00A75D4F" w:rsidRPr="00A75D4F" w:rsidRDefault="00A75D4F" w:rsidP="003E425D">
            <w:pPr>
              <w:rPr>
                <w:lang w:val="en-US"/>
              </w:rPr>
            </w:pPr>
            <w:r w:rsidRPr="00A75D4F">
              <w:rPr>
                <w:lang w:val="en-US"/>
              </w:rPr>
              <w:t xml:space="preserve">Global Chinese. – 2025. – Vol. 11, No. 1. – Pp. 109–127. – Published: 1 January 2025. – DOI: </w:t>
            </w:r>
            <w:hyperlink r:id="rId8" w:tgtFrame="_new" w:history="1">
              <w:r w:rsidRPr="00A75D4F">
                <w:rPr>
                  <w:rStyle w:val="a4"/>
                  <w:lang w:val="en-US"/>
                </w:rPr>
                <w:t>https://doi.org/10.1515/glochi-2024-0029</w:t>
              </w:r>
            </w:hyperlink>
            <w:r w:rsidRPr="00A75D4F"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5CBE" w14:textId="77777777" w:rsidR="007020EF" w:rsidRDefault="007020EF" w:rsidP="007020EF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Импакт</w:t>
            </w:r>
            <w:r>
              <w:rPr>
                <w:bCs/>
                <w:lang w:val="en-US"/>
              </w:rPr>
              <w:t>-</w:t>
            </w:r>
            <w:r>
              <w:rPr>
                <w:bCs/>
              </w:rPr>
              <w:t>фактор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журнала</w:t>
            </w:r>
            <w:r>
              <w:rPr>
                <w:bCs/>
                <w:lang w:val="en-US"/>
              </w:rPr>
              <w:t xml:space="preserve">: </w:t>
            </w:r>
            <w:r>
              <w:rPr>
                <w:lang w:val="en-US"/>
              </w:rPr>
              <w:t>SJR</w:t>
            </w:r>
            <w:r>
              <w:rPr>
                <w:bCs/>
                <w:lang w:val="en-US"/>
              </w:rPr>
              <w:t xml:space="preserve"> – 0,132</w:t>
            </w:r>
          </w:p>
          <w:p w14:paraId="4232DEEF" w14:textId="77777777" w:rsidR="007020EF" w:rsidRDefault="007020EF" w:rsidP="007020E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(2023 </w:t>
            </w:r>
            <w:r>
              <w:rPr>
                <w:lang w:val="en-US"/>
              </w:rPr>
              <w:t>Scimago</w:t>
            </w:r>
            <w:r>
              <w:rPr>
                <w:bCs/>
                <w:lang w:val="en-US"/>
              </w:rPr>
              <w:t xml:space="preserve"> Journal &amp; Country Rank)</w:t>
            </w:r>
          </w:p>
          <w:p w14:paraId="349F3E9B" w14:textId="77777777" w:rsidR="007020EF" w:rsidRDefault="007020EF" w:rsidP="007020EF">
            <w:pPr>
              <w:jc w:val="both"/>
              <w:rPr>
                <w:bCs/>
                <w:lang w:val="en-US"/>
              </w:rPr>
            </w:pPr>
          </w:p>
          <w:p w14:paraId="5C319A99" w14:textId="77777777" w:rsidR="007020EF" w:rsidRDefault="007020EF" w:rsidP="007020EF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H-Index: 8</w:t>
            </w:r>
          </w:p>
          <w:p w14:paraId="7604B4B3" w14:textId="77777777" w:rsidR="007020EF" w:rsidRDefault="007020EF" w:rsidP="007020EF">
            <w:pPr>
              <w:rPr>
                <w:bCs/>
                <w:lang w:val="en-US"/>
              </w:rPr>
            </w:pPr>
          </w:p>
          <w:p w14:paraId="2D951E0E" w14:textId="77777777" w:rsidR="007020EF" w:rsidRPr="007020EF" w:rsidRDefault="007020EF" w:rsidP="007020EF">
            <w:pPr>
              <w:rPr>
                <w:lang w:val="en-US"/>
              </w:rPr>
            </w:pPr>
            <w:r>
              <w:rPr>
                <w:bCs/>
              </w:rPr>
              <w:t>Квартиль</w:t>
            </w:r>
            <w:r>
              <w:rPr>
                <w:bCs/>
                <w:lang w:val="en-US"/>
              </w:rPr>
              <w:t xml:space="preserve">: </w:t>
            </w:r>
            <w:r w:rsidRPr="007020EF">
              <w:rPr>
                <w:lang w:val="en-US"/>
              </w:rPr>
              <w:t>Subject Area and Category</w:t>
            </w:r>
          </w:p>
          <w:p w14:paraId="4CAECFA2" w14:textId="77777777" w:rsidR="007020EF" w:rsidRPr="007020EF" w:rsidRDefault="007020EF" w:rsidP="007020EF">
            <w:pPr>
              <w:rPr>
                <w:lang w:val="en-US"/>
              </w:rPr>
            </w:pPr>
            <w:r w:rsidRPr="007020EF">
              <w:rPr>
                <w:lang w:val="en-US"/>
              </w:rPr>
              <w:t>Social Sciences</w:t>
            </w:r>
          </w:p>
          <w:p w14:paraId="234E26A5" w14:textId="69605DCE" w:rsidR="00A003EC" w:rsidRPr="003E425D" w:rsidRDefault="007020EF" w:rsidP="007020EF">
            <w:pPr>
              <w:rPr>
                <w:bCs/>
                <w:lang w:val="en-US"/>
              </w:rPr>
            </w:pPr>
            <w:r w:rsidRPr="007020EF">
              <w:rPr>
                <w:lang w:val="en-US"/>
              </w:rPr>
              <w:t>Linguistics and Language</w:t>
            </w:r>
            <w:r>
              <w:rPr>
                <w:lang w:val="en-US"/>
              </w:rPr>
              <w:t xml:space="preserve"> - </w:t>
            </w:r>
            <w:r>
              <w:rPr>
                <w:bCs/>
                <w:lang w:val="en-US"/>
              </w:rPr>
              <w:t>Q3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EF0" w14:textId="7CD8F252" w:rsidR="006717CB" w:rsidRPr="003E425D" w:rsidRDefault="00533ED8" w:rsidP="003E425D">
            <w:pPr>
              <w:jc w:val="center"/>
              <w:rPr>
                <w:iCs/>
                <w:color w:val="000000" w:themeColor="text1"/>
                <w:lang w:val="kk-KZ"/>
              </w:rPr>
            </w:pPr>
            <w:r w:rsidRPr="003E425D">
              <w:rPr>
                <w:iCs/>
                <w:color w:val="000000" w:themeColor="text1"/>
                <w:lang w:val="kk-KZ"/>
              </w:rPr>
              <w:t>-</w:t>
            </w:r>
          </w:p>
          <w:p w14:paraId="082D5831" w14:textId="256BFC02" w:rsidR="0021668D" w:rsidRPr="003E425D" w:rsidRDefault="0021668D" w:rsidP="003E425D">
            <w:pPr>
              <w:rPr>
                <w:iCs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377" w14:textId="77777777" w:rsidR="009F6B7B" w:rsidRPr="00870488" w:rsidRDefault="009F6B7B" w:rsidP="009F6B7B">
            <w:pPr>
              <w:rPr>
                <w:lang w:val="en-US"/>
              </w:rPr>
            </w:pPr>
            <w:r w:rsidRPr="00870488">
              <w:rPr>
                <w:lang w:val="en-US"/>
              </w:rPr>
              <w:t>CiteScore</w:t>
            </w:r>
            <w:r w:rsidRPr="009F6B7B">
              <w:rPr>
                <w:lang w:val="en-US"/>
              </w:rPr>
              <w:t xml:space="preserve"> </w:t>
            </w:r>
            <w:r w:rsidRPr="00870488">
              <w:rPr>
                <w:lang w:val="en-US"/>
              </w:rPr>
              <w:t>Tracker 2024</w:t>
            </w:r>
            <w:r w:rsidRPr="009F6B7B">
              <w:rPr>
                <w:lang w:val="en-US"/>
              </w:rPr>
              <w:t xml:space="preserve"> - </w:t>
            </w:r>
          </w:p>
          <w:p w14:paraId="67889264" w14:textId="77777777" w:rsidR="009F6B7B" w:rsidRPr="009F6B7B" w:rsidRDefault="009F6B7B" w:rsidP="009F6B7B">
            <w:pPr>
              <w:rPr>
                <w:lang w:val="en-US"/>
              </w:rPr>
            </w:pPr>
            <w:r w:rsidRPr="00870488">
              <w:rPr>
                <w:lang w:val="en-US"/>
              </w:rPr>
              <w:t>0.7</w:t>
            </w:r>
          </w:p>
          <w:p w14:paraId="7D64F153" w14:textId="77777777" w:rsidR="009F6B7B" w:rsidRPr="003E425D" w:rsidRDefault="009F6B7B" w:rsidP="009F6B7B">
            <w:pPr>
              <w:rPr>
                <w:lang w:val="en-US"/>
              </w:rPr>
            </w:pPr>
            <w:r w:rsidRPr="003E425D">
              <w:rPr>
                <w:lang w:val="en-US"/>
              </w:rPr>
              <w:t>Arts and Humanities</w:t>
            </w:r>
          </w:p>
          <w:p w14:paraId="4E9D17E2" w14:textId="248AE5AE" w:rsidR="006717CB" w:rsidRPr="009F6B7B" w:rsidRDefault="009F6B7B" w:rsidP="009F6B7B">
            <w:pPr>
              <w:rPr>
                <w:lang w:val="en-US"/>
              </w:rPr>
            </w:pPr>
            <w:r w:rsidRPr="003E425D">
              <w:rPr>
                <w:lang w:val="en-US"/>
              </w:rPr>
              <w:t>Language and Linguistics</w:t>
            </w:r>
            <w:r w:rsidRPr="009F6B7B">
              <w:rPr>
                <w:lang w:val="en-US"/>
              </w:rPr>
              <w:t xml:space="preserve"> - 65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8E6" w14:textId="3BD23451" w:rsidR="006717CB" w:rsidRPr="003E425D" w:rsidRDefault="003E425D" w:rsidP="003E425D">
            <w:pPr>
              <w:jc w:val="both"/>
              <w:rPr>
                <w:lang w:val="en-US"/>
              </w:rPr>
            </w:pPr>
            <w:r w:rsidRPr="003E425D">
              <w:rPr>
                <w:lang w:val="en-US"/>
              </w:rPr>
              <w:t xml:space="preserve">Aizhan Koibakova, Tolkyn Kalibekuly, </w:t>
            </w:r>
            <w:r w:rsidRPr="003E425D">
              <w:rPr>
                <w:b/>
                <w:bCs/>
                <w:lang w:val="en-US"/>
              </w:rPr>
              <w:t>Raushan Jeldybayeva</w:t>
            </w:r>
            <w:r w:rsidRPr="003E425D">
              <w:rPr>
                <w:lang w:val="en-US"/>
              </w:rPr>
              <w:t xml:space="preserve"> Zhazira Tursynali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A8D" w14:textId="5FD3EF98" w:rsidR="006717CB" w:rsidRPr="003E425D" w:rsidRDefault="00DF04B3" w:rsidP="003E425D">
            <w:pPr>
              <w:jc w:val="both"/>
              <w:rPr>
                <w:lang w:val="en-US"/>
              </w:rPr>
            </w:pPr>
            <w:r w:rsidRPr="003E425D">
              <w:rPr>
                <w:bCs/>
                <w:lang w:val="kk-KZ"/>
              </w:rPr>
              <w:t>Соавтор</w:t>
            </w:r>
          </w:p>
        </w:tc>
      </w:tr>
    </w:tbl>
    <w:p w14:paraId="7651CADE" w14:textId="652664B3" w:rsidR="00E35F34" w:rsidRPr="00E35F34" w:rsidRDefault="006717CB" w:rsidP="006717CB">
      <w:pPr>
        <w:ind w:left="2552"/>
        <w:jc w:val="both"/>
        <w:rPr>
          <w:lang w:val="kk-KZ"/>
        </w:rPr>
      </w:pPr>
      <w:r w:rsidRPr="00474B84">
        <w:t>Соискатель</w:t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Pr="00474B84">
        <w:tab/>
      </w:r>
      <w:r w:rsidR="003E425D">
        <w:rPr>
          <w:lang w:val="kk-KZ"/>
        </w:rPr>
        <w:t xml:space="preserve">Джельдыбаева Р.Б. </w:t>
      </w:r>
    </w:p>
    <w:p w14:paraId="7A3C0101" w14:textId="77777777" w:rsidR="006717CB" w:rsidRPr="00474B84" w:rsidRDefault="006717CB" w:rsidP="006717CB">
      <w:pPr>
        <w:ind w:left="2552"/>
        <w:jc w:val="both"/>
      </w:pPr>
    </w:p>
    <w:p w14:paraId="22344C4A" w14:textId="59F72670" w:rsidR="00330438" w:rsidRPr="0020193D" w:rsidRDefault="006717CB" w:rsidP="0020193D">
      <w:pPr>
        <w:ind w:left="2552"/>
        <w:jc w:val="both"/>
      </w:pPr>
      <w:r w:rsidRPr="00474B84">
        <w:t xml:space="preserve">Ученый секретарь      </w:t>
      </w:r>
      <w:r w:rsidR="00435748" w:rsidRPr="00474B84">
        <w:t xml:space="preserve">                                                                                     Жакьянова А.М</w:t>
      </w:r>
      <w:r w:rsidR="0020193D">
        <w:t xml:space="preserve">                   </w:t>
      </w:r>
      <w:r w:rsidR="0020193D">
        <w:tab/>
      </w:r>
      <w:r w:rsidR="0020193D">
        <w:tab/>
      </w:r>
    </w:p>
    <w:p w14:paraId="297B9FD7" w14:textId="77777777" w:rsidR="00330438" w:rsidRDefault="00330438" w:rsidP="006717CB">
      <w:pPr>
        <w:jc w:val="both"/>
        <w:rPr>
          <w:i/>
        </w:rPr>
      </w:pPr>
    </w:p>
    <w:p w14:paraId="20EE0C15" w14:textId="77777777" w:rsidR="00330438" w:rsidRDefault="00330438" w:rsidP="006717CB">
      <w:pPr>
        <w:jc w:val="both"/>
        <w:rPr>
          <w:i/>
        </w:rPr>
      </w:pPr>
    </w:p>
    <w:p w14:paraId="42682376" w14:textId="1480498B" w:rsidR="00F96AFB" w:rsidRDefault="006717CB" w:rsidP="0020193D">
      <w:pPr>
        <w:jc w:val="both"/>
        <w:rPr>
          <w:i/>
          <w:lang w:val="kk-KZ"/>
        </w:rPr>
      </w:pPr>
      <w:r w:rsidRPr="00474B84">
        <w:rPr>
          <w:i/>
        </w:rPr>
        <w:t>*</w:t>
      </w:r>
      <w:r w:rsidRPr="00474B84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189203AF" w14:textId="34A40E2B" w:rsidR="003E425D" w:rsidRDefault="003E425D" w:rsidP="0020193D">
      <w:pPr>
        <w:jc w:val="both"/>
        <w:rPr>
          <w:i/>
          <w:lang w:val="kk-KZ"/>
        </w:rPr>
      </w:pPr>
    </w:p>
    <w:sectPr w:rsidR="003E425D" w:rsidSect="00474B84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3664B"/>
    <w:multiLevelType w:val="multilevel"/>
    <w:tmpl w:val="50D8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83DD9"/>
    <w:multiLevelType w:val="hybridMultilevel"/>
    <w:tmpl w:val="E42895F8"/>
    <w:lvl w:ilvl="0" w:tplc="FA6A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30"/>
    <w:rsid w:val="00030FFA"/>
    <w:rsid w:val="00103625"/>
    <w:rsid w:val="00166399"/>
    <w:rsid w:val="00171DEE"/>
    <w:rsid w:val="001F3228"/>
    <w:rsid w:val="0020193D"/>
    <w:rsid w:val="0021668D"/>
    <w:rsid w:val="00275602"/>
    <w:rsid w:val="00286570"/>
    <w:rsid w:val="00306641"/>
    <w:rsid w:val="00330438"/>
    <w:rsid w:val="003B4224"/>
    <w:rsid w:val="003D4523"/>
    <w:rsid w:val="003E425D"/>
    <w:rsid w:val="00435748"/>
    <w:rsid w:val="00436B85"/>
    <w:rsid w:val="00474AB5"/>
    <w:rsid w:val="00474B84"/>
    <w:rsid w:val="00480B8D"/>
    <w:rsid w:val="004D1D7C"/>
    <w:rsid w:val="00525540"/>
    <w:rsid w:val="00533ED8"/>
    <w:rsid w:val="0057637A"/>
    <w:rsid w:val="005C495B"/>
    <w:rsid w:val="005C5489"/>
    <w:rsid w:val="00605275"/>
    <w:rsid w:val="00655A50"/>
    <w:rsid w:val="006717CB"/>
    <w:rsid w:val="00692FCD"/>
    <w:rsid w:val="006A1D2C"/>
    <w:rsid w:val="006E0257"/>
    <w:rsid w:val="007020EF"/>
    <w:rsid w:val="007965CB"/>
    <w:rsid w:val="00843CED"/>
    <w:rsid w:val="00870488"/>
    <w:rsid w:val="008C40BF"/>
    <w:rsid w:val="008C6920"/>
    <w:rsid w:val="00913D94"/>
    <w:rsid w:val="009A2F3E"/>
    <w:rsid w:val="009F6B7B"/>
    <w:rsid w:val="00A003EC"/>
    <w:rsid w:val="00A11D06"/>
    <w:rsid w:val="00A1390C"/>
    <w:rsid w:val="00A75D4F"/>
    <w:rsid w:val="00A85069"/>
    <w:rsid w:val="00B04A76"/>
    <w:rsid w:val="00B45906"/>
    <w:rsid w:val="00B5739D"/>
    <w:rsid w:val="00BC1484"/>
    <w:rsid w:val="00BF4EB9"/>
    <w:rsid w:val="00C15E05"/>
    <w:rsid w:val="00CF252B"/>
    <w:rsid w:val="00D02081"/>
    <w:rsid w:val="00D63671"/>
    <w:rsid w:val="00DA2961"/>
    <w:rsid w:val="00DF04B3"/>
    <w:rsid w:val="00E35F34"/>
    <w:rsid w:val="00ED75E3"/>
    <w:rsid w:val="00EE3230"/>
    <w:rsid w:val="00F96AFB"/>
    <w:rsid w:val="00FA77AD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8E82"/>
  <w15:chartTrackingRefBased/>
  <w15:docId w15:val="{29D4E49A-C08F-442F-A0C2-7A1B418C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73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6639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B84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4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basedOn w:val="a0"/>
    <w:uiPriority w:val="99"/>
    <w:unhideWhenUsed/>
    <w:qFormat/>
    <w:rsid w:val="001F32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637A"/>
    <w:rPr>
      <w:color w:val="954F72" w:themeColor="followedHyperlink"/>
      <w:u w:val="single"/>
    </w:rPr>
  </w:style>
  <w:style w:type="character" w:customStyle="1" w:styleId="fs16">
    <w:name w:val="fs16"/>
    <w:basedOn w:val="a0"/>
    <w:rsid w:val="00474B84"/>
  </w:style>
  <w:style w:type="character" w:customStyle="1" w:styleId="20">
    <w:name w:val="Заголовок 2 Знак"/>
    <w:basedOn w:val="a0"/>
    <w:link w:val="2"/>
    <w:uiPriority w:val="9"/>
    <w:semiHidden/>
    <w:rsid w:val="00474B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4B84"/>
    <w:rPr>
      <w:color w:val="605E5C"/>
      <w:shd w:val="clear" w:color="auto" w:fill="E1DFDD"/>
    </w:rPr>
  </w:style>
  <w:style w:type="character" w:customStyle="1" w:styleId="source-preview-flyout-moduledsnoh">
    <w:name w:val="source-preview-flyout-module__dsnoh"/>
    <w:basedOn w:val="a0"/>
    <w:rsid w:val="00F96AFB"/>
  </w:style>
  <w:style w:type="paragraph" w:styleId="a6">
    <w:name w:val="Balloon Text"/>
    <w:basedOn w:val="a"/>
    <w:link w:val="a7"/>
    <w:uiPriority w:val="99"/>
    <w:semiHidden/>
    <w:unhideWhenUsed/>
    <w:rsid w:val="003B42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22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2">
    <w:name w:val="Заголовок №1"/>
    <w:basedOn w:val="a"/>
    <w:qFormat/>
    <w:rsid w:val="00E35F34"/>
    <w:pPr>
      <w:widowControl w:val="0"/>
      <w:shd w:val="clear" w:color="auto" w:fill="FFFFFF"/>
      <w:spacing w:after="420" w:line="240" w:lineRule="atLeast"/>
      <w:ind w:hanging="300"/>
      <w:jc w:val="both"/>
    </w:pPr>
    <w:rPr>
      <w:rFonts w:eastAsia="Andale Sans UI"/>
      <w:b/>
      <w:bCs/>
      <w:kern w:val="2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E35F34"/>
    <w:rPr>
      <w:i/>
      <w:iCs/>
    </w:rPr>
  </w:style>
  <w:style w:type="character" w:customStyle="1" w:styleId="apple-converted-space">
    <w:name w:val="apple-converted-space"/>
    <w:basedOn w:val="a0"/>
    <w:qFormat/>
    <w:rsid w:val="00E35F34"/>
  </w:style>
  <w:style w:type="character" w:customStyle="1" w:styleId="10">
    <w:name w:val="Заголовок 1 Знак"/>
    <w:basedOn w:val="a0"/>
    <w:link w:val="1"/>
    <w:uiPriority w:val="9"/>
    <w:rsid w:val="00166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66399"/>
    <w:rPr>
      <w:color w:val="605E5C"/>
      <w:shd w:val="clear" w:color="auto" w:fill="E1DFDD"/>
    </w:rPr>
  </w:style>
  <w:style w:type="character" w:customStyle="1" w:styleId="typography-modulelvnit">
    <w:name w:val="typography-module__lvnit"/>
    <w:basedOn w:val="a0"/>
    <w:rsid w:val="00FF1B4F"/>
  </w:style>
  <w:style w:type="character" w:styleId="a9">
    <w:name w:val="Unresolved Mention"/>
    <w:basedOn w:val="a0"/>
    <w:uiPriority w:val="99"/>
    <w:semiHidden/>
    <w:unhideWhenUsed/>
    <w:rsid w:val="00DA296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DF04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contributor">
    <w:name w:val="contributor"/>
    <w:basedOn w:val="a0"/>
    <w:rsid w:val="00DF04B3"/>
  </w:style>
  <w:style w:type="character" w:customStyle="1" w:styleId="displayname">
    <w:name w:val="displayname"/>
    <w:basedOn w:val="a0"/>
    <w:rsid w:val="00DF04B3"/>
  </w:style>
  <w:style w:type="character" w:customStyle="1" w:styleId="comma">
    <w:name w:val="comma"/>
    <w:basedOn w:val="a0"/>
    <w:rsid w:val="00DF0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2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glochi-2024-0029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515/glochi-2024-00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redirect.uri?url=https://orcid.org/0000-0002-3912-3054&amp;authorId=57188814708&amp;origin=AuthorProfile&amp;orcId=0000-0002-3912-3054&amp;category=orcidLi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6D07-EC1A-4CC4-B1D8-BD6B9D466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cp:lastPrinted>2025-02-13T06:41:00Z</cp:lastPrinted>
  <dcterms:created xsi:type="dcterms:W3CDTF">2024-10-30T13:54:00Z</dcterms:created>
  <dcterms:modified xsi:type="dcterms:W3CDTF">2025-04-14T10:12:00Z</dcterms:modified>
</cp:coreProperties>
</file>